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"/>
      </w:pPr>
      <w:r>
        <w:drawing>
          <wp:inline xmlns:a="http://schemas.openxmlformats.org/drawingml/2006/main" xmlns:pic="http://schemas.openxmlformats.org/drawingml/2006/picture">
            <wp:extent cx="512064" cy="477926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12064" cy="47792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20"/>
      </w:pPr>
      <w:r>
        <w:rPr>
          <w:rFonts w:ascii="Arial" w:hAnsi="Arial"/>
          <w:b/>
          <w:color w:val="6F3687"/>
          <w:sz w:val="18"/>
        </w:rPr>
        <w:t>KRÓTKI, EDYTOWALNY WZÓR</w:t>
      </w:r>
    </w:p>
    <w:p>
      <w:pPr>
        <w:pStyle w:val="Title"/>
        <w:spacing w:after="40"/>
      </w:pPr>
      <w:r>
        <w:t>Raport z działań JST w obszarze FASD</w:t>
      </w:r>
    </w:p>
    <w:p>
      <w:pPr>
        <w:pStyle w:val="Subtitle"/>
        <w:spacing w:after="120"/>
      </w:pPr>
      <w:r>
        <w:t>Akcja „Samorząd dla Ciąży bez Alkoholu” | termin: 20 listopada 2026 r.</w:t>
      </w:r>
    </w:p>
    <w:tbl>
      <w:tblPr>
        <w:tblStyle w:val="TableGrid"/>
        <w:tblW w:type="dxa" w:w="15000"/>
        <w:tblLayout w:type="fixed"/>
        <w:tblLook w:firstColumn="1" w:firstRow="1" w:lastColumn="0" w:lastRow="0" w:noHBand="0" w:noVBand="1" w:val="04A0"/>
        <w:tblInd w:w="120" w:type="dxa"/>
      </w:tblPr>
      <w:tblGrid>
        <w:gridCol w:w="15000"/>
      </w:tblGrid>
      <w:tr>
        <w:tc>
          <w:tcPr>
            <w:tcW w:type="dxa" w:w="15000"/>
            <w:shd w:fill="F7F0FA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Arial"/>
                <w:b w:val="0"/>
                <w:color w:val="262626"/>
                <w:sz w:val="19"/>
              </w:rPr>
            </w:r>
            <w:r>
              <w:rPr>
                <w:rFonts w:ascii="Arial" w:hAnsi="Arial"/>
                <w:b/>
                <w:color w:val="6F3687"/>
                <w:sz w:val="19"/>
              </w:rPr>
              <w:t xml:space="preserve">Raport nie musi być długi. </w:t>
            </w:r>
            <w:r>
              <w:rPr>
                <w:rFonts w:ascii="Arial" w:hAnsi="Arial"/>
                <w:sz w:val="19"/>
              </w:rPr>
              <w:t>Wpisz najważniejsze informacje, dostępne liczby i linki. Jeśli nie masz dokładnych danych o zasięgu, podaj rzetelny szacunek. Kolejne wiersze tabeli dodasz, naciskając Tab w jej ostatniej komórce.</w:t>
            </w:r>
          </w:p>
        </w:tc>
      </w:tr>
    </w:tbl>
    <w:p>
      <w:pPr>
        <w:spacing w:after="0"/>
      </w:pPr>
    </w:p>
    <w:p>
      <w:pPr>
        <w:pStyle w:val="Heading1"/>
        <w:keepNext/>
        <w:pageBreakBefore w:val="0"/>
        <w:spacing w:before="240" w:after="100"/>
      </w:pPr>
      <w:r>
        <w:t>1. Dane JST</w:t>
      </w:r>
    </w:p>
    <w:tbl>
      <w:tblPr>
        <w:tblStyle w:val="TableGrid"/>
        <w:tblW w:type="dxa" w:w="15000"/>
        <w:tblLayout w:type="fixed"/>
        <w:tblLook w:firstColumn="1" w:firstRow="1" w:lastColumn="0" w:lastRow="0" w:noHBand="0" w:noVBand="1" w:val="04A0"/>
        <w:tblInd w:w="120" w:type="dxa"/>
      </w:tblPr>
      <w:tblGrid>
        <w:gridCol w:w="4700"/>
        <w:gridCol w:w="6200"/>
        <w:gridCol w:w="4100"/>
      </w:tblGrid>
      <w:tr>
        <w:trPr>
          <w:tblHeader w:val="true"/>
        </w:trPr>
        <w:tc>
          <w:tcPr>
            <w:tcW w:type="dxa" w:w="4700"/>
            <w:shd w:fill="17395C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/>
                <w:color w:val="FFFFFF"/>
                <w:sz w:val="16"/>
              </w:rPr>
              <w:t>Nazwa JST i województwo</w:t>
            </w:r>
          </w:p>
        </w:tc>
        <w:tc>
          <w:tcPr>
            <w:tcW w:type="dxa" w:w="6200"/>
            <w:shd w:fill="17395C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/>
                <w:color w:val="FFFFFF"/>
                <w:sz w:val="16"/>
              </w:rPr>
              <w:t>Osoba przygotowująca raport – imię, nazwisko i stanowisko</w:t>
            </w:r>
          </w:p>
        </w:tc>
        <w:tc>
          <w:tcPr>
            <w:tcW w:type="dxa" w:w="4100"/>
            <w:shd w:fill="17395C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/>
                <w:color w:val="FFFFFF"/>
                <w:sz w:val="16"/>
              </w:rPr>
              <w:t>Służbowy e-mail i telefon</w:t>
            </w:r>
          </w:p>
        </w:tc>
      </w:tr>
      <w:tr>
        <w:trPr>
          <w:cantSplit/>
        </w:trPr>
        <w:tc>
          <w:tcPr>
            <w:tcW w:type="dxa" w:w="47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Arial"/>
                <w:b w:val="0"/>
                <w:color w:val="262626"/>
                <w:sz w:val="16"/>
              </w:rPr>
              <w:t>[wpisać]</w:t>
            </w:r>
          </w:p>
        </w:tc>
        <w:tc>
          <w:tcPr>
            <w:tcW w:type="dxa" w:w="62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Arial"/>
                <w:b w:val="0"/>
                <w:color w:val="262626"/>
                <w:sz w:val="16"/>
              </w:rPr>
              <w:t>[wpisać]</w:t>
            </w:r>
          </w:p>
        </w:tc>
        <w:tc>
          <w:tcPr>
            <w:tcW w:type="dxa" w:w="41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Arial"/>
                <w:b w:val="0"/>
                <w:color w:val="262626"/>
                <w:sz w:val="16"/>
              </w:rPr>
              <w:t>[wpisać]</w:t>
            </w:r>
          </w:p>
        </w:tc>
      </w:tr>
    </w:tbl>
    <w:p>
      <w:pPr>
        <w:pStyle w:val="Heading1"/>
        <w:keepNext/>
        <w:pageBreakBefore w:val="0"/>
        <w:spacing w:before="240" w:after="100"/>
      </w:pPr>
      <w:r>
        <w:t>2. Jak wykorzystaliśmy materiały kampanii</w:t>
      </w:r>
    </w:p>
    <w:p>
      <w:r>
        <w:t>Wpisz publikacje, druk, ekspozycję, dystrybucję, wydarzenia albo przekazanie materiałów lokalnym instytucjom. Nie trzeba wykorzystywać wszystkich materiałów.</w:t>
      </w:r>
    </w:p>
    <w:tbl>
      <w:tblPr>
        <w:tblStyle w:val="TableGrid"/>
        <w:tblW w:type="dxa" w:w="15000"/>
        <w:tblLayout w:type="fixed"/>
        <w:tblLook w:firstColumn="1" w:firstRow="1" w:lastColumn="0" w:lastRow="0" w:noHBand="0" w:noVBand="1" w:val="04A0"/>
        <w:tblInd w:w="120" w:type="dxa"/>
      </w:tblPr>
      <w:tblGrid>
        <w:gridCol w:w="500"/>
        <w:gridCol w:w="1150"/>
        <w:gridCol w:w="1800"/>
        <w:gridCol w:w="3850"/>
        <w:gridCol w:w="2500"/>
        <w:gridCol w:w="1600"/>
        <w:gridCol w:w="3600"/>
      </w:tblGrid>
      <w:tr>
        <w:trPr>
          <w:tblHeader w:val="true"/>
        </w:trPr>
        <w:tc>
          <w:tcPr>
            <w:tcW w:type="dxa" w:w="500"/>
            <w:shd w:fill="17395C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/>
                <w:color w:val="FFFFFF"/>
                <w:sz w:val="16"/>
              </w:rPr>
              <w:t>Lp.</w:t>
            </w:r>
          </w:p>
        </w:tc>
        <w:tc>
          <w:tcPr>
            <w:tcW w:type="dxa" w:w="1150"/>
            <w:shd w:fill="17395C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/>
                <w:color w:val="FFFFFF"/>
                <w:sz w:val="16"/>
              </w:rPr>
              <w:t>Kiedy</w:t>
            </w:r>
          </w:p>
        </w:tc>
        <w:tc>
          <w:tcPr>
            <w:tcW w:type="dxa" w:w="1800"/>
            <w:shd w:fill="17395C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/>
                <w:color w:val="FFFFFF"/>
                <w:sz w:val="16"/>
              </w:rPr>
              <w:t>Materiał</w:t>
            </w:r>
          </w:p>
        </w:tc>
        <w:tc>
          <w:tcPr>
            <w:tcW w:type="dxa" w:w="3850"/>
            <w:shd w:fill="17395C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/>
                <w:color w:val="FFFFFF"/>
                <w:sz w:val="16"/>
              </w:rPr>
              <w:t>Gdzie i jak wykorzystano</w:t>
            </w:r>
          </w:p>
        </w:tc>
        <w:tc>
          <w:tcPr>
            <w:tcW w:type="dxa" w:w="2500"/>
            <w:shd w:fill="17395C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/>
                <w:color w:val="FFFFFF"/>
                <w:sz w:val="16"/>
              </w:rPr>
              <w:t>Liczba publikacji / wydruków / miejsc</w:t>
            </w:r>
          </w:p>
        </w:tc>
        <w:tc>
          <w:tcPr>
            <w:tcW w:type="dxa" w:w="1600"/>
            <w:shd w:fill="17395C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/>
                <w:color w:val="FFFFFF"/>
                <w:sz w:val="16"/>
              </w:rPr>
              <w:t>Szacowany zasięg</w:t>
            </w:r>
          </w:p>
        </w:tc>
        <w:tc>
          <w:tcPr>
            <w:tcW w:type="dxa" w:w="3600"/>
            <w:shd w:fill="17395C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/>
                <w:color w:val="FFFFFF"/>
                <w:sz w:val="16"/>
              </w:rPr>
              <w:t>Link lub dowód</w:t>
            </w:r>
          </w:p>
        </w:tc>
      </w:tr>
      <w:tr>
        <w:trPr>
          <w:cantSplit/>
        </w:trPr>
        <w:tc>
          <w:tcPr>
            <w:tcW w:type="dxa" w:w="5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Arial"/>
                <w:b w:val="0"/>
                <w:color w:val="262626"/>
                <w:sz w:val="16"/>
              </w:rPr>
              <w:t>1</w:t>
            </w:r>
          </w:p>
        </w:tc>
        <w:tc>
          <w:tcPr>
            <w:tcW w:type="dxa" w:w="115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Arial"/>
                <w:b w:val="0"/>
                <w:color w:val="262626"/>
                <w:sz w:val="16"/>
              </w:rPr>
              <w:t>[wpisać]</w:t>
            </w:r>
          </w:p>
        </w:tc>
        <w:tc>
          <w:tcPr>
            <w:tcW w:type="dxa" w:w="18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Arial"/>
                <w:b w:val="0"/>
                <w:color w:val="262626"/>
                <w:sz w:val="16"/>
              </w:rPr>
              <w:t>[wpisać]</w:t>
            </w:r>
          </w:p>
        </w:tc>
        <w:tc>
          <w:tcPr>
            <w:tcW w:type="dxa" w:w="385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Arial"/>
                <w:b w:val="0"/>
                <w:color w:val="262626"/>
                <w:sz w:val="16"/>
              </w:rPr>
              <w:t>[wpisać]</w:t>
            </w:r>
          </w:p>
        </w:tc>
        <w:tc>
          <w:tcPr>
            <w:tcW w:type="dxa" w:w="25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Arial"/>
                <w:b w:val="0"/>
                <w:color w:val="262626"/>
                <w:sz w:val="16"/>
              </w:rPr>
              <w:t>[wpisać]</w:t>
            </w:r>
          </w:p>
        </w:tc>
        <w:tc>
          <w:tcPr>
            <w:tcW w:type="dxa" w:w="16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Arial"/>
                <w:b w:val="0"/>
                <w:color w:val="262626"/>
                <w:sz w:val="16"/>
              </w:rPr>
              <w:t>[wpisać]</w:t>
            </w:r>
          </w:p>
        </w:tc>
        <w:tc>
          <w:tcPr>
            <w:tcW w:type="dxa" w:w="36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Arial"/>
                <w:b w:val="0"/>
                <w:color w:val="262626"/>
                <w:sz w:val="16"/>
              </w:rPr>
              <w:t>[wpisać]</w:t>
            </w:r>
          </w:p>
        </w:tc>
      </w:tr>
      <w:tr>
        <w:trPr>
          <w:cantSplit/>
        </w:trPr>
        <w:tc>
          <w:tcPr>
            <w:tcW w:type="dxa" w:w="5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Arial"/>
                <w:b w:val="0"/>
                <w:color w:val="262626"/>
                <w:sz w:val="16"/>
              </w:rPr>
              <w:t>2</w:t>
            </w:r>
          </w:p>
        </w:tc>
        <w:tc>
          <w:tcPr>
            <w:tcW w:type="dxa" w:w="115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Arial"/>
                <w:b w:val="0"/>
                <w:color w:val="262626"/>
                <w:sz w:val="16"/>
              </w:rPr>
              <w:t>[wpisać]</w:t>
            </w:r>
          </w:p>
        </w:tc>
        <w:tc>
          <w:tcPr>
            <w:tcW w:type="dxa" w:w="18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Arial"/>
                <w:b w:val="0"/>
                <w:color w:val="262626"/>
                <w:sz w:val="16"/>
              </w:rPr>
              <w:t>[wpisać]</w:t>
            </w:r>
          </w:p>
        </w:tc>
        <w:tc>
          <w:tcPr>
            <w:tcW w:type="dxa" w:w="385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Arial"/>
                <w:b w:val="0"/>
                <w:color w:val="262626"/>
                <w:sz w:val="16"/>
              </w:rPr>
              <w:t>[wpisać]</w:t>
            </w:r>
          </w:p>
        </w:tc>
        <w:tc>
          <w:tcPr>
            <w:tcW w:type="dxa" w:w="25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Arial"/>
                <w:b w:val="0"/>
                <w:color w:val="262626"/>
                <w:sz w:val="16"/>
              </w:rPr>
              <w:t>[wpisać]</w:t>
            </w:r>
          </w:p>
        </w:tc>
        <w:tc>
          <w:tcPr>
            <w:tcW w:type="dxa" w:w="16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Arial"/>
                <w:b w:val="0"/>
                <w:color w:val="262626"/>
                <w:sz w:val="16"/>
              </w:rPr>
              <w:t>[wpisać]</w:t>
            </w:r>
          </w:p>
        </w:tc>
        <w:tc>
          <w:tcPr>
            <w:tcW w:type="dxa" w:w="36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Arial"/>
                <w:b w:val="0"/>
                <w:color w:val="262626"/>
                <w:sz w:val="16"/>
              </w:rPr>
              <w:t>[wpisać]</w:t>
            </w:r>
          </w:p>
        </w:tc>
      </w:tr>
      <w:tr>
        <w:trPr>
          <w:cantSplit/>
        </w:trPr>
        <w:tc>
          <w:tcPr>
            <w:tcW w:type="dxa" w:w="5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Arial"/>
                <w:b w:val="0"/>
                <w:color w:val="262626"/>
                <w:sz w:val="16"/>
              </w:rPr>
              <w:t>3</w:t>
            </w:r>
          </w:p>
        </w:tc>
        <w:tc>
          <w:tcPr>
            <w:tcW w:type="dxa" w:w="115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Arial"/>
                <w:b w:val="0"/>
                <w:color w:val="262626"/>
                <w:sz w:val="16"/>
              </w:rPr>
              <w:t>[wpisać]</w:t>
            </w:r>
          </w:p>
        </w:tc>
        <w:tc>
          <w:tcPr>
            <w:tcW w:type="dxa" w:w="18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Arial"/>
                <w:b w:val="0"/>
                <w:color w:val="262626"/>
                <w:sz w:val="16"/>
              </w:rPr>
              <w:t>[wpisać]</w:t>
            </w:r>
          </w:p>
        </w:tc>
        <w:tc>
          <w:tcPr>
            <w:tcW w:type="dxa" w:w="385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Arial"/>
                <w:b w:val="0"/>
                <w:color w:val="262626"/>
                <w:sz w:val="16"/>
              </w:rPr>
              <w:t>[wpisać]</w:t>
            </w:r>
          </w:p>
        </w:tc>
        <w:tc>
          <w:tcPr>
            <w:tcW w:type="dxa" w:w="25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Arial"/>
                <w:b w:val="0"/>
                <w:color w:val="262626"/>
                <w:sz w:val="16"/>
              </w:rPr>
              <w:t>[wpisać]</w:t>
            </w:r>
          </w:p>
        </w:tc>
        <w:tc>
          <w:tcPr>
            <w:tcW w:type="dxa" w:w="16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Arial"/>
                <w:b w:val="0"/>
                <w:color w:val="262626"/>
                <w:sz w:val="16"/>
              </w:rPr>
              <w:t>[wpisać]</w:t>
            </w:r>
          </w:p>
        </w:tc>
        <w:tc>
          <w:tcPr>
            <w:tcW w:type="dxa" w:w="36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Arial"/>
                <w:b w:val="0"/>
                <w:color w:val="262626"/>
                <w:sz w:val="16"/>
              </w:rPr>
              <w:t>[wpisać]</w:t>
            </w:r>
          </w:p>
        </w:tc>
      </w:tr>
    </w:tbl>
    <w:tbl>
      <w:tblPr>
        <w:tblStyle w:val="TableGrid"/>
        <w:tblW w:type="dxa" w:w="15000"/>
        <w:tblLayout w:type="fixed"/>
        <w:tblLook w:firstColumn="1" w:firstRow="1" w:lastColumn="0" w:lastRow="0" w:noHBand="0" w:noVBand="1" w:val="04A0"/>
        <w:tblInd w:w="120" w:type="dxa"/>
      </w:tblPr>
      <w:tblGrid>
        <w:gridCol w:w="5000"/>
        <w:gridCol w:w="10000"/>
      </w:tblGrid>
      <w:tr>
        <w:trPr>
          <w:tblHeader w:val="true"/>
        </w:trPr>
        <w:tc>
          <w:tcPr>
            <w:tcW w:type="dxa" w:w="5000"/>
            <w:shd w:fill="6F368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/>
                <w:color w:val="FFFFFF"/>
                <w:sz w:val="16"/>
              </w:rPr>
              <w:t>Podsumowanie materiałów kampanii</w:t>
            </w:r>
          </w:p>
        </w:tc>
        <w:tc>
          <w:tcPr>
            <w:tcW w:type="dxa" w:w="10000"/>
            <w:shd w:fill="6F368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/>
                <w:color w:val="FFFFFF"/>
                <w:sz w:val="16"/>
              </w:rPr>
              <w:t>Wartość / krótki opis</w:t>
            </w:r>
          </w:p>
        </w:tc>
      </w:tr>
      <w:tr>
        <w:tc>
          <w:tcPr>
            <w:tcW w:type="dxa" w:w="5000"/>
            <w:vAlign w:val="center"/>
            <w:shd w:fill="F7F0FA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Arial"/>
                <w:b/>
                <w:color w:val="262626"/>
                <w:sz w:val="17"/>
              </w:rPr>
              <w:t>Łączny szacowany zasięg materiałów kampanii</w:t>
            </w:r>
          </w:p>
        </w:tc>
        <w:tc>
          <w:tcPr>
            <w:tcW w:type="dxa" w:w="100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Arial"/>
                <w:b w:val="0"/>
                <w:color w:val="262626"/>
                <w:sz w:val="17"/>
              </w:rPr>
              <w:t>[wpisać]</w:t>
            </w:r>
          </w:p>
        </w:tc>
      </w:tr>
      <w:tr>
        <w:tc>
          <w:tcPr>
            <w:tcW w:type="dxa" w:w="5000"/>
            <w:vAlign w:val="center"/>
            <w:shd w:fill="F7F0FA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Arial"/>
                <w:b/>
                <w:color w:val="262626"/>
                <w:sz w:val="17"/>
              </w:rPr>
              <w:t>Jak oszacowano zasięg? (np. statystyki postów, odsłony strony, liczba wydruków)</w:t>
            </w:r>
          </w:p>
        </w:tc>
        <w:tc>
          <w:tcPr>
            <w:tcW w:type="dxa" w:w="100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Arial"/>
                <w:b w:val="0"/>
                <w:color w:val="262626"/>
                <w:sz w:val="17"/>
              </w:rPr>
              <w:t>[wpisać]</w:t>
            </w:r>
          </w:p>
        </w:tc>
      </w:tr>
    </w:tbl>
    <w:p>
      <w:pPr>
        <w:pStyle w:val="Heading1"/>
        <w:keepNext/>
        <w:pageBreakBefore/>
        <w:spacing w:before="240" w:after="100"/>
      </w:pPr>
      <w:r>
        <w:t>3. Inne działania JST dotyczące FASD</w:t>
      </w:r>
    </w:p>
    <w:tbl>
      <w:tblPr>
        <w:tblStyle w:val="TableGrid"/>
        <w:tblW w:type="dxa" w:w="15000"/>
        <w:tblLayout w:type="fixed"/>
        <w:tblLook w:firstColumn="1" w:firstRow="1" w:lastColumn="0" w:lastRow="0" w:noHBand="0" w:noVBand="1" w:val="04A0"/>
        <w:tblInd w:w="120" w:type="dxa"/>
      </w:tblPr>
      <w:tblGrid>
        <w:gridCol w:w="15000"/>
      </w:tblGrid>
      <w:tr>
        <w:tc>
          <w:tcPr>
            <w:tcW w:type="dxa" w:w="15000"/>
            <w:shd w:fill="FCE9DF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Arial"/>
                <w:b w:val="0"/>
                <w:color w:val="262626"/>
                <w:sz w:val="19"/>
              </w:rPr>
            </w:r>
            <w:r>
              <w:rPr>
                <w:rFonts w:ascii="Arial" w:hAnsi="Arial"/>
                <w:b/>
                <w:color w:val="6F3687"/>
                <w:sz w:val="19"/>
              </w:rPr>
              <w:t xml:space="preserve">Pokaż także to, co samorząd robi poza kampanią. </w:t>
            </w:r>
            <w:r>
              <w:rPr>
                <w:rFonts w:ascii="Arial" w:hAnsi="Arial"/>
                <w:sz w:val="19"/>
              </w:rPr>
              <w:t>Wpisz działania zrealizowane w 2026 r., również przed zgłoszeniem do Akcji. Nie muszą to być duże projekty – liczą się m.in. szkolenia, spotkania, edukacja, współpraca placówek, wsparcie rodzin, działania szkół, poradni, OPS/CUS, komisji lub organizacji lokalnych.</w:t>
            </w:r>
          </w:p>
        </w:tc>
      </w:tr>
    </w:tbl>
    <w:p>
      <w:pPr>
        <w:spacing w:after="0"/>
      </w:pPr>
    </w:p>
    <w:tbl>
      <w:tblPr>
        <w:tblStyle w:val="TableGrid"/>
        <w:tblW w:type="dxa" w:w="15000"/>
        <w:tblLayout w:type="fixed"/>
        <w:tblLook w:firstColumn="1" w:firstRow="1" w:lastColumn="0" w:lastRow="0" w:noHBand="0" w:noVBand="1" w:val="04A0"/>
        <w:tblInd w:w="120" w:type="dxa"/>
      </w:tblPr>
      <w:tblGrid>
        <w:gridCol w:w="500"/>
        <w:gridCol w:w="2300"/>
        <w:gridCol w:w="1800"/>
        <w:gridCol w:w="4100"/>
        <w:gridCol w:w="1500"/>
        <w:gridCol w:w="2600"/>
        <w:gridCol w:w="2200"/>
      </w:tblGrid>
      <w:tr>
        <w:trPr>
          <w:tblHeader w:val="true"/>
        </w:trPr>
        <w:tc>
          <w:tcPr>
            <w:tcW w:type="dxa" w:w="500"/>
            <w:shd w:fill="17395C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/>
                <w:color w:val="FFFFFF"/>
                <w:sz w:val="16"/>
              </w:rPr>
              <w:t>Lp.</w:t>
            </w:r>
          </w:p>
        </w:tc>
        <w:tc>
          <w:tcPr>
            <w:tcW w:type="dxa" w:w="2300"/>
            <w:shd w:fill="17395C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/>
                <w:color w:val="FFFFFF"/>
                <w:sz w:val="16"/>
              </w:rPr>
              <w:t>Działanie i termin</w:t>
            </w:r>
          </w:p>
        </w:tc>
        <w:tc>
          <w:tcPr>
            <w:tcW w:type="dxa" w:w="1800"/>
            <w:shd w:fill="17395C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/>
                <w:color w:val="FFFFFF"/>
                <w:sz w:val="16"/>
              </w:rPr>
              <w:t>Dla kogo</w:t>
            </w:r>
          </w:p>
        </w:tc>
        <w:tc>
          <w:tcPr>
            <w:tcW w:type="dxa" w:w="4100"/>
            <w:shd w:fill="17395C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/>
                <w:color w:val="FFFFFF"/>
                <w:sz w:val="16"/>
              </w:rPr>
              <w:t>Co zrobiono i z kim</w:t>
            </w:r>
          </w:p>
        </w:tc>
        <w:tc>
          <w:tcPr>
            <w:tcW w:type="dxa" w:w="1500"/>
            <w:shd w:fill="17395C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/>
                <w:color w:val="FFFFFF"/>
                <w:sz w:val="16"/>
              </w:rPr>
              <w:t>Liczba odbiorców</w:t>
            </w:r>
          </w:p>
        </w:tc>
        <w:tc>
          <w:tcPr>
            <w:tcW w:type="dxa" w:w="2600"/>
            <w:shd w:fill="17395C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/>
                <w:color w:val="FFFFFF"/>
                <w:sz w:val="16"/>
              </w:rPr>
              <w:t>Najważniejszy efekt</w:t>
            </w:r>
          </w:p>
        </w:tc>
        <w:tc>
          <w:tcPr>
            <w:tcW w:type="dxa" w:w="2200"/>
            <w:shd w:fill="17395C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/>
                <w:color w:val="FFFFFF"/>
                <w:sz w:val="16"/>
              </w:rPr>
              <w:t>Link lub dowód</w:t>
            </w:r>
          </w:p>
        </w:tc>
      </w:tr>
      <w:tr>
        <w:trPr>
          <w:cantSplit/>
        </w:trPr>
        <w:tc>
          <w:tcPr>
            <w:tcW w:type="dxa" w:w="5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Arial"/>
                <w:b w:val="0"/>
                <w:color w:val="262626"/>
                <w:sz w:val="16"/>
              </w:rPr>
              <w:t>1</w:t>
            </w:r>
          </w:p>
        </w:tc>
        <w:tc>
          <w:tcPr>
            <w:tcW w:type="dxa" w:w="23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Arial"/>
                <w:b w:val="0"/>
                <w:color w:val="262626"/>
                <w:sz w:val="16"/>
              </w:rPr>
              <w:t>[wpisać]</w:t>
            </w:r>
          </w:p>
        </w:tc>
        <w:tc>
          <w:tcPr>
            <w:tcW w:type="dxa" w:w="18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Arial"/>
                <w:b w:val="0"/>
                <w:color w:val="262626"/>
                <w:sz w:val="16"/>
              </w:rPr>
              <w:t>[wpisać]</w:t>
            </w:r>
          </w:p>
        </w:tc>
        <w:tc>
          <w:tcPr>
            <w:tcW w:type="dxa" w:w="41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Arial"/>
                <w:b w:val="0"/>
                <w:color w:val="262626"/>
                <w:sz w:val="16"/>
              </w:rPr>
              <w:t>[wpisać]</w:t>
            </w:r>
          </w:p>
        </w:tc>
        <w:tc>
          <w:tcPr>
            <w:tcW w:type="dxa" w:w="15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Arial"/>
                <w:b w:val="0"/>
                <w:color w:val="262626"/>
                <w:sz w:val="16"/>
              </w:rPr>
              <w:t>[wpisać]</w:t>
            </w:r>
          </w:p>
        </w:tc>
        <w:tc>
          <w:tcPr>
            <w:tcW w:type="dxa" w:w="26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Arial"/>
                <w:b w:val="0"/>
                <w:color w:val="262626"/>
                <w:sz w:val="16"/>
              </w:rPr>
              <w:t>[wpisać]</w:t>
            </w:r>
          </w:p>
        </w:tc>
        <w:tc>
          <w:tcPr>
            <w:tcW w:type="dxa" w:w="22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Arial"/>
                <w:b w:val="0"/>
                <w:color w:val="262626"/>
                <w:sz w:val="16"/>
              </w:rPr>
              <w:t>[wpisać]</w:t>
            </w:r>
          </w:p>
        </w:tc>
      </w:tr>
      <w:tr>
        <w:trPr>
          <w:cantSplit/>
        </w:trPr>
        <w:tc>
          <w:tcPr>
            <w:tcW w:type="dxa" w:w="5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Arial"/>
                <w:b w:val="0"/>
                <w:color w:val="262626"/>
                <w:sz w:val="16"/>
              </w:rPr>
              <w:t>2</w:t>
            </w:r>
          </w:p>
        </w:tc>
        <w:tc>
          <w:tcPr>
            <w:tcW w:type="dxa" w:w="23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Arial"/>
                <w:b w:val="0"/>
                <w:color w:val="262626"/>
                <w:sz w:val="16"/>
              </w:rPr>
              <w:t>[wpisać]</w:t>
            </w:r>
          </w:p>
        </w:tc>
        <w:tc>
          <w:tcPr>
            <w:tcW w:type="dxa" w:w="18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Arial"/>
                <w:b w:val="0"/>
                <w:color w:val="262626"/>
                <w:sz w:val="16"/>
              </w:rPr>
              <w:t>[wpisać]</w:t>
            </w:r>
          </w:p>
        </w:tc>
        <w:tc>
          <w:tcPr>
            <w:tcW w:type="dxa" w:w="41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Arial"/>
                <w:b w:val="0"/>
                <w:color w:val="262626"/>
                <w:sz w:val="16"/>
              </w:rPr>
              <w:t>[wpisać]</w:t>
            </w:r>
          </w:p>
        </w:tc>
        <w:tc>
          <w:tcPr>
            <w:tcW w:type="dxa" w:w="15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Arial"/>
                <w:b w:val="0"/>
                <w:color w:val="262626"/>
                <w:sz w:val="16"/>
              </w:rPr>
              <w:t>[wpisać]</w:t>
            </w:r>
          </w:p>
        </w:tc>
        <w:tc>
          <w:tcPr>
            <w:tcW w:type="dxa" w:w="26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Arial"/>
                <w:b w:val="0"/>
                <w:color w:val="262626"/>
                <w:sz w:val="16"/>
              </w:rPr>
              <w:t>[wpisać]</w:t>
            </w:r>
          </w:p>
        </w:tc>
        <w:tc>
          <w:tcPr>
            <w:tcW w:type="dxa" w:w="22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Arial"/>
                <w:b w:val="0"/>
                <w:color w:val="262626"/>
                <w:sz w:val="16"/>
              </w:rPr>
              <w:t>[wpisać]</w:t>
            </w:r>
          </w:p>
        </w:tc>
      </w:tr>
      <w:tr>
        <w:trPr>
          <w:cantSplit/>
        </w:trPr>
        <w:tc>
          <w:tcPr>
            <w:tcW w:type="dxa" w:w="5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Arial"/>
                <w:b w:val="0"/>
                <w:color w:val="262626"/>
                <w:sz w:val="16"/>
              </w:rPr>
              <w:t>3</w:t>
            </w:r>
          </w:p>
        </w:tc>
        <w:tc>
          <w:tcPr>
            <w:tcW w:type="dxa" w:w="23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Arial"/>
                <w:b w:val="0"/>
                <w:color w:val="262626"/>
                <w:sz w:val="16"/>
              </w:rPr>
              <w:t>[wpisać]</w:t>
            </w:r>
          </w:p>
        </w:tc>
        <w:tc>
          <w:tcPr>
            <w:tcW w:type="dxa" w:w="18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Arial"/>
                <w:b w:val="0"/>
                <w:color w:val="262626"/>
                <w:sz w:val="16"/>
              </w:rPr>
              <w:t>[wpisać]</w:t>
            </w:r>
          </w:p>
        </w:tc>
        <w:tc>
          <w:tcPr>
            <w:tcW w:type="dxa" w:w="41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Arial"/>
                <w:b w:val="0"/>
                <w:color w:val="262626"/>
                <w:sz w:val="16"/>
              </w:rPr>
              <w:t>[wpisać]</w:t>
            </w:r>
          </w:p>
        </w:tc>
        <w:tc>
          <w:tcPr>
            <w:tcW w:type="dxa" w:w="15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Arial"/>
                <w:b w:val="0"/>
                <w:color w:val="262626"/>
                <w:sz w:val="16"/>
              </w:rPr>
              <w:t>[wpisać]</w:t>
            </w:r>
          </w:p>
        </w:tc>
        <w:tc>
          <w:tcPr>
            <w:tcW w:type="dxa" w:w="26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Arial"/>
                <w:b w:val="0"/>
                <w:color w:val="262626"/>
                <w:sz w:val="16"/>
              </w:rPr>
              <w:t>[wpisać]</w:t>
            </w:r>
          </w:p>
        </w:tc>
        <w:tc>
          <w:tcPr>
            <w:tcW w:type="dxa" w:w="22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Arial"/>
                <w:b w:val="0"/>
                <w:color w:val="262626"/>
                <w:sz w:val="16"/>
              </w:rPr>
              <w:t>[wpisać]</w:t>
            </w:r>
          </w:p>
        </w:tc>
      </w:tr>
      <w:tr>
        <w:trPr>
          <w:cantSplit/>
        </w:trPr>
        <w:tc>
          <w:tcPr>
            <w:tcW w:type="dxa" w:w="5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Arial"/>
                <w:b w:val="0"/>
                <w:color w:val="262626"/>
                <w:sz w:val="16"/>
              </w:rPr>
              <w:t>4</w:t>
            </w:r>
          </w:p>
        </w:tc>
        <w:tc>
          <w:tcPr>
            <w:tcW w:type="dxa" w:w="23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Arial"/>
                <w:b w:val="0"/>
                <w:color w:val="262626"/>
                <w:sz w:val="16"/>
              </w:rPr>
              <w:t>[wpisać]</w:t>
            </w:r>
          </w:p>
        </w:tc>
        <w:tc>
          <w:tcPr>
            <w:tcW w:type="dxa" w:w="18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Arial"/>
                <w:b w:val="0"/>
                <w:color w:val="262626"/>
                <w:sz w:val="16"/>
              </w:rPr>
              <w:t>[wpisać]</w:t>
            </w:r>
          </w:p>
        </w:tc>
        <w:tc>
          <w:tcPr>
            <w:tcW w:type="dxa" w:w="41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Arial"/>
                <w:b w:val="0"/>
                <w:color w:val="262626"/>
                <w:sz w:val="16"/>
              </w:rPr>
              <w:t>[wpisać]</w:t>
            </w:r>
          </w:p>
        </w:tc>
        <w:tc>
          <w:tcPr>
            <w:tcW w:type="dxa" w:w="15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Arial"/>
                <w:b w:val="0"/>
                <w:color w:val="262626"/>
                <w:sz w:val="16"/>
              </w:rPr>
              <w:t>[wpisać]</w:t>
            </w:r>
          </w:p>
        </w:tc>
        <w:tc>
          <w:tcPr>
            <w:tcW w:type="dxa" w:w="26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Arial"/>
                <w:b w:val="0"/>
                <w:color w:val="262626"/>
                <w:sz w:val="16"/>
              </w:rPr>
              <w:t>[wpisać]</w:t>
            </w:r>
          </w:p>
        </w:tc>
        <w:tc>
          <w:tcPr>
            <w:tcW w:type="dxa" w:w="22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Arial"/>
                <w:b w:val="0"/>
                <w:color w:val="262626"/>
                <w:sz w:val="16"/>
              </w:rPr>
              <w:t>[wpisać]</w:t>
            </w:r>
          </w:p>
        </w:tc>
      </w:tr>
      <w:tr>
        <w:trPr>
          <w:cantSplit/>
        </w:trPr>
        <w:tc>
          <w:tcPr>
            <w:tcW w:type="dxa" w:w="5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Arial"/>
                <w:b w:val="0"/>
                <w:color w:val="262626"/>
                <w:sz w:val="16"/>
              </w:rPr>
              <w:t>5</w:t>
            </w:r>
          </w:p>
        </w:tc>
        <w:tc>
          <w:tcPr>
            <w:tcW w:type="dxa" w:w="23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Arial"/>
                <w:b w:val="0"/>
                <w:color w:val="262626"/>
                <w:sz w:val="16"/>
              </w:rPr>
              <w:t>[wpisać]</w:t>
            </w:r>
          </w:p>
        </w:tc>
        <w:tc>
          <w:tcPr>
            <w:tcW w:type="dxa" w:w="18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Arial"/>
                <w:b w:val="0"/>
                <w:color w:val="262626"/>
                <w:sz w:val="16"/>
              </w:rPr>
              <w:t>[wpisać]</w:t>
            </w:r>
          </w:p>
        </w:tc>
        <w:tc>
          <w:tcPr>
            <w:tcW w:type="dxa" w:w="41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Arial"/>
                <w:b w:val="0"/>
                <w:color w:val="262626"/>
                <w:sz w:val="16"/>
              </w:rPr>
              <w:t>[wpisać]</w:t>
            </w:r>
          </w:p>
        </w:tc>
        <w:tc>
          <w:tcPr>
            <w:tcW w:type="dxa" w:w="15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Arial"/>
                <w:b w:val="0"/>
                <w:color w:val="262626"/>
                <w:sz w:val="16"/>
              </w:rPr>
              <w:t>[wpisać]</w:t>
            </w:r>
          </w:p>
        </w:tc>
        <w:tc>
          <w:tcPr>
            <w:tcW w:type="dxa" w:w="26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Arial"/>
                <w:b w:val="0"/>
                <w:color w:val="262626"/>
                <w:sz w:val="16"/>
              </w:rPr>
              <w:t>[wpisać]</w:t>
            </w:r>
          </w:p>
        </w:tc>
        <w:tc>
          <w:tcPr>
            <w:tcW w:type="dxa" w:w="22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Arial"/>
                <w:b w:val="0"/>
                <w:color w:val="262626"/>
                <w:sz w:val="16"/>
              </w:rPr>
              <w:t>[wpisać]</w:t>
            </w:r>
          </w:p>
        </w:tc>
      </w:tr>
    </w:tbl>
    <w:tbl>
      <w:tblPr>
        <w:tblStyle w:val="TableGrid"/>
        <w:tblW w:type="dxa" w:w="15000"/>
        <w:tblLayout w:type="fixed"/>
        <w:tblLook w:firstColumn="1" w:firstRow="1" w:lastColumn="0" w:lastRow="0" w:noHBand="0" w:noVBand="1" w:val="04A0"/>
        <w:tblInd w:w="120" w:type="dxa"/>
      </w:tblPr>
      <w:tblGrid>
        <w:gridCol w:w="5000"/>
        <w:gridCol w:w="10000"/>
      </w:tblGrid>
      <w:tr>
        <w:trPr>
          <w:tblHeader w:val="true"/>
        </w:trPr>
        <w:tc>
          <w:tcPr>
            <w:tcW w:type="dxa" w:w="5000"/>
            <w:shd w:fill="6F368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/>
                <w:color w:val="FFFFFF"/>
                <w:sz w:val="16"/>
              </w:rPr>
              <w:t>Podsumowanie innych działań FASD</w:t>
            </w:r>
          </w:p>
        </w:tc>
        <w:tc>
          <w:tcPr>
            <w:tcW w:type="dxa" w:w="10000"/>
            <w:shd w:fill="6F368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/>
                <w:color w:val="FFFFFF"/>
                <w:sz w:val="16"/>
              </w:rPr>
              <w:t>Wartość / krótki opis</w:t>
            </w:r>
          </w:p>
        </w:tc>
      </w:tr>
      <w:tr>
        <w:tc>
          <w:tcPr>
            <w:tcW w:type="dxa" w:w="5000"/>
            <w:vAlign w:val="center"/>
            <w:shd w:fill="F7F0FA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Arial"/>
                <w:b/>
                <w:color w:val="262626"/>
                <w:sz w:val="17"/>
              </w:rPr>
              <w:t>Liczba opisanych działań</w:t>
            </w:r>
          </w:p>
        </w:tc>
        <w:tc>
          <w:tcPr>
            <w:tcW w:type="dxa" w:w="100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Arial"/>
                <w:b w:val="0"/>
                <w:color w:val="262626"/>
                <w:sz w:val="17"/>
              </w:rPr>
              <w:t>[wpisać]</w:t>
            </w:r>
          </w:p>
        </w:tc>
      </w:tr>
      <w:tr>
        <w:tc>
          <w:tcPr>
            <w:tcW w:type="dxa" w:w="5000"/>
            <w:vAlign w:val="center"/>
            <w:shd w:fill="F7F0FA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Arial"/>
                <w:b/>
                <w:color w:val="262626"/>
                <w:sz w:val="17"/>
              </w:rPr>
              <w:t>Łączna liczba ich odbiorców</w:t>
            </w:r>
          </w:p>
        </w:tc>
        <w:tc>
          <w:tcPr>
            <w:tcW w:type="dxa" w:w="100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Arial"/>
                <w:b w:val="0"/>
                <w:color w:val="262626"/>
                <w:sz w:val="17"/>
              </w:rPr>
              <w:t>[wpisać]</w:t>
            </w:r>
          </w:p>
        </w:tc>
      </w:tr>
      <w:tr>
        <w:tc>
          <w:tcPr>
            <w:tcW w:type="dxa" w:w="5000"/>
            <w:vAlign w:val="center"/>
            <w:shd w:fill="F7F0FA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Arial"/>
                <w:b/>
                <w:color w:val="262626"/>
                <w:sz w:val="17"/>
              </w:rPr>
              <w:t>Jedno działanie lub rozwiązanie, które szczególnie warto pokazać innym JST</w:t>
            </w:r>
          </w:p>
        </w:tc>
        <w:tc>
          <w:tcPr>
            <w:tcW w:type="dxa" w:w="100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Arial"/>
                <w:b w:val="0"/>
                <w:color w:val="262626"/>
                <w:sz w:val="17"/>
              </w:rPr>
              <w:t>[wpisać]</w:t>
            </w:r>
          </w:p>
        </w:tc>
      </w:tr>
    </w:tbl>
    <w:p>
      <w:pPr>
        <w:pStyle w:val="Heading1"/>
        <w:keepNext/>
        <w:pageBreakBefore/>
        <w:spacing w:before="240" w:after="100"/>
      </w:pPr>
      <w:r>
        <w:t>4. Krótkie podsumowanie</w:t>
      </w:r>
    </w:p>
    <w:tbl>
      <w:tblPr>
        <w:tblStyle w:val="TableGrid"/>
        <w:tblW w:type="dxa" w:w="15000"/>
        <w:tblLayout w:type="fixed"/>
        <w:tblLook w:firstColumn="1" w:firstRow="1" w:lastColumn="0" w:lastRow="0" w:noHBand="0" w:noVBand="1" w:val="04A0"/>
        <w:tblInd w:w="120" w:type="dxa"/>
      </w:tblPr>
      <w:tblGrid>
        <w:gridCol w:w="5200"/>
        <w:gridCol w:w="1800"/>
        <w:gridCol w:w="8000"/>
      </w:tblGrid>
      <w:tr>
        <w:trPr>
          <w:tblHeader w:val="true"/>
        </w:trPr>
        <w:tc>
          <w:tcPr>
            <w:tcW w:type="dxa" w:w="5200"/>
            <w:shd w:fill="17395C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/>
                <w:color w:val="FFFFFF"/>
                <w:sz w:val="16"/>
              </w:rPr>
              <w:t>Co podsumowujemy</w:t>
            </w:r>
          </w:p>
        </w:tc>
        <w:tc>
          <w:tcPr>
            <w:tcW w:type="dxa" w:w="1800"/>
            <w:shd w:fill="17395C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/>
                <w:color w:val="FFFFFF"/>
                <w:sz w:val="16"/>
              </w:rPr>
              <w:t>Liczba</w:t>
            </w:r>
          </w:p>
        </w:tc>
        <w:tc>
          <w:tcPr>
            <w:tcW w:type="dxa" w:w="8000"/>
            <w:shd w:fill="17395C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/>
                <w:color w:val="FFFFFF"/>
                <w:sz w:val="16"/>
              </w:rPr>
              <w:t>Komentarz / sposób oszacowania</w:t>
            </w:r>
          </w:p>
        </w:tc>
      </w:tr>
      <w:tr>
        <w:tc>
          <w:tcPr>
            <w:tcW w:type="dxa" w:w="5200"/>
            <w:vAlign w:val="center"/>
            <w:shd w:fill="EAF1F7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Arial"/>
                <w:b/>
                <w:color w:val="262626"/>
                <w:sz w:val="18"/>
              </w:rPr>
              <w:t>Szacunkowy zasięg materiałów kampanii</w:t>
            </w:r>
          </w:p>
        </w:tc>
        <w:tc>
          <w:tcPr>
            <w:tcW w:type="dxa" w:w="18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Arial"/>
                <w:b w:val="0"/>
                <w:color w:val="262626"/>
                <w:sz w:val="18"/>
              </w:rPr>
              <w:t>[wpisać]</w:t>
            </w:r>
          </w:p>
        </w:tc>
        <w:tc>
          <w:tcPr>
            <w:tcW w:type="dxa" w:w="80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Arial"/>
                <w:b w:val="0"/>
                <w:color w:val="262626"/>
                <w:sz w:val="18"/>
              </w:rPr>
              <w:t>[wpisać]</w:t>
            </w:r>
          </w:p>
        </w:tc>
      </w:tr>
      <w:tr>
        <w:tc>
          <w:tcPr>
            <w:tcW w:type="dxa" w:w="5200"/>
            <w:vAlign w:val="center"/>
            <w:shd w:fill="EAF1F7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Arial"/>
                <w:b/>
                <w:color w:val="262626"/>
                <w:sz w:val="18"/>
              </w:rPr>
              <w:t>Odbiorcy innych działań FASD</w:t>
            </w:r>
          </w:p>
        </w:tc>
        <w:tc>
          <w:tcPr>
            <w:tcW w:type="dxa" w:w="18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Arial"/>
                <w:b w:val="0"/>
                <w:color w:val="262626"/>
                <w:sz w:val="18"/>
              </w:rPr>
              <w:t>[wpisać]</w:t>
            </w:r>
          </w:p>
        </w:tc>
        <w:tc>
          <w:tcPr>
            <w:tcW w:type="dxa" w:w="80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Arial"/>
                <w:b w:val="0"/>
                <w:color w:val="262626"/>
                <w:sz w:val="18"/>
              </w:rPr>
              <w:t>[wpisać]</w:t>
            </w:r>
          </w:p>
        </w:tc>
      </w:tr>
      <w:tr>
        <w:tc>
          <w:tcPr>
            <w:tcW w:type="dxa" w:w="5200"/>
            <w:vAlign w:val="center"/>
            <w:shd w:fill="EAF1F7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Arial"/>
                <w:b/>
                <w:color w:val="262626"/>
                <w:sz w:val="18"/>
              </w:rPr>
              <w:t>Łączna szacunkowa liczba odbiorców lub kontaktów</w:t>
            </w:r>
          </w:p>
        </w:tc>
        <w:tc>
          <w:tcPr>
            <w:tcW w:type="dxa" w:w="18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Arial"/>
                <w:b w:val="0"/>
                <w:color w:val="262626"/>
                <w:sz w:val="18"/>
              </w:rPr>
              <w:t>[wpisać]</w:t>
            </w:r>
          </w:p>
        </w:tc>
        <w:tc>
          <w:tcPr>
            <w:tcW w:type="dxa" w:w="80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Arial"/>
                <w:b w:val="0"/>
                <w:color w:val="262626"/>
                <w:sz w:val="18"/>
              </w:rPr>
              <w:t>[wpisać]</w:t>
            </w:r>
          </w:p>
        </w:tc>
      </w:tr>
    </w:tbl>
    <w:tbl>
      <w:tblPr>
        <w:tblStyle w:val="TableGrid"/>
        <w:tblW w:type="dxa" w:w="15000"/>
        <w:tblLayout w:type="fixed"/>
        <w:tblLook w:firstColumn="1" w:firstRow="1" w:lastColumn="0" w:lastRow="0" w:noHBand="0" w:noVBand="1" w:val="04A0"/>
        <w:tblInd w:w="120" w:type="dxa"/>
      </w:tblPr>
      <w:tblGrid>
        <w:gridCol w:w="15000"/>
      </w:tblGrid>
      <w:tr>
        <w:tc>
          <w:tcPr>
            <w:tcW w:type="dxa" w:w="15000"/>
            <w:shd w:fill="F7F0FA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Arial"/>
                <w:b w:val="0"/>
                <w:color w:val="262626"/>
                <w:sz w:val="19"/>
              </w:rPr>
            </w:r>
            <w:r>
              <w:rPr>
                <w:rFonts w:ascii="Arial" w:hAnsi="Arial"/>
                <w:b/>
                <w:color w:val="6F3687"/>
                <w:sz w:val="19"/>
              </w:rPr>
              <w:t xml:space="preserve">Uwaga: </w:t>
            </w:r>
            <w:r>
              <w:rPr>
                <w:rFonts w:ascii="Arial" w:hAnsi="Arial"/>
                <w:sz w:val="19"/>
              </w:rPr>
              <w:t>jeżeli te same osoby mogły zetknąć się z kilkoma działaniami, nie sumuj ich automatycznie kilka razy. Wystarczy krótko wyjaśnić przyjęty sposób liczenia.</w:t>
            </w:r>
          </w:p>
        </w:tc>
      </w:tr>
    </w:tbl>
    <w:p>
      <w:pPr>
        <w:spacing w:after="0"/>
      </w:pPr>
    </w:p>
    <w:p>
      <w:pPr>
        <w:pStyle w:val="Heading1"/>
        <w:keepNext/>
        <w:pageBreakBefore w:val="0"/>
        <w:spacing w:before="240" w:after="100"/>
      </w:pPr>
      <w:r>
        <w:t>5. Dokumentacja i zatwierdzenie</w:t>
      </w:r>
    </w:p>
    <w:p>
      <w:pPr>
        <w:keepNext/>
        <w:spacing w:before="60" w:after="40"/>
      </w:pPr>
      <w:r>
        <w:rPr>
          <w:rFonts w:ascii="Arial" w:hAnsi="Arial"/>
          <w:b/>
          <w:sz w:val="19"/>
        </w:rPr>
        <w:t>Linki do publikacji lub nazwy załączonych plików (wystarczą najważniejsze przykłady):</w:t>
      </w:r>
    </w:p>
    <w:p>
      <w:pPr>
        <w:spacing w:before="0" w:after="20"/>
      </w:pPr>
      <w:r>
        <w:rPr>
          <w:rFonts w:ascii="Arial" w:hAnsi="Arial"/>
          <w:color w:val="A0A0A0"/>
          <w:sz w:val="16"/>
        </w:rPr>
        <w:t>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spacing w:before="0" w:after="20"/>
      </w:pPr>
      <w:r>
        <w:rPr>
          <w:rFonts w:ascii="Arial" w:hAnsi="Arial"/>
          <w:color w:val="A0A0A0"/>
          <w:sz w:val="16"/>
        </w:rPr>
        <w:t>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spacing w:before="0" w:after="20"/>
      </w:pPr>
      <w:r>
        <w:rPr>
          <w:rFonts w:ascii="Arial" w:hAnsi="Arial"/>
          <w:color w:val="A0A0A0"/>
          <w:sz w:val="16"/>
        </w:rPr>
        <w:t>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spacing w:after="60"/>
      </w:pPr>
      <w:r>
        <w:rPr>
          <w:rFonts w:ascii="Arial" w:hAnsi="Arial"/>
          <w:sz w:val="18"/>
        </w:rPr>
        <w:t>☐  Potwierdzam, że informacje w raporcie są zgodne ze stanem faktycznym.</w:t>
      </w:r>
    </w:p>
    <w:p>
      <w:pPr>
        <w:spacing w:after="100"/>
      </w:pPr>
      <w:r>
        <w:rPr>
          <w:rFonts w:ascii="Arial" w:hAnsi="Arial"/>
          <w:sz w:val="18"/>
        </w:rPr>
        <w:t>☐  JST jest uprawniona do przekazania wskazanej dokumentacji; nie zawiera ona danych ani wizerunku osób bez odpowiedniej podstawy.</w:t>
      </w:r>
    </w:p>
    <w:tbl>
      <w:tblPr>
        <w:tblStyle w:val="TableGrid"/>
        <w:tblW w:type="dxa" w:w="15000"/>
        <w:tblLayout w:type="fixed"/>
        <w:tblLook w:firstColumn="1" w:firstRow="1" w:lastColumn="0" w:lastRow="0" w:noHBand="0" w:noVBand="1" w:val="04A0"/>
        <w:tblInd w:w="120" w:type="dxa"/>
      </w:tblPr>
      <w:tblGrid>
        <w:gridCol w:w="4000"/>
        <w:gridCol w:w="6000"/>
        <w:gridCol w:w="5000"/>
      </w:tblGrid>
      <w:tr>
        <w:trPr>
          <w:tblHeader w:val="true"/>
        </w:trPr>
        <w:tc>
          <w:tcPr>
            <w:tcW w:type="dxa" w:w="4000"/>
            <w:shd w:fill="6F368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/>
                <w:color w:val="FFFFFF"/>
                <w:sz w:val="16"/>
              </w:rPr>
              <w:t>Miejscowość i data</w:t>
            </w:r>
          </w:p>
        </w:tc>
        <w:tc>
          <w:tcPr>
            <w:tcW w:type="dxa" w:w="6000"/>
            <w:shd w:fill="6F368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/>
                <w:color w:val="FFFFFF"/>
                <w:sz w:val="16"/>
              </w:rPr>
              <w:t>Imię i nazwisko osoby zatwierdzającej</w:t>
            </w:r>
          </w:p>
        </w:tc>
        <w:tc>
          <w:tcPr>
            <w:tcW w:type="dxa" w:w="5000"/>
            <w:shd w:fill="6F368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/>
                <w:color w:val="FFFFFF"/>
                <w:sz w:val="16"/>
              </w:rPr>
              <w:t>Stanowisko / podpis</w:t>
            </w:r>
          </w:p>
        </w:tc>
      </w:tr>
      <w:tr>
        <w:trPr>
          <w:cantSplit/>
        </w:trPr>
        <w:tc>
          <w:tcPr>
            <w:tcW w:type="dxa" w:w="40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Arial"/>
                <w:b w:val="0"/>
                <w:color w:val="262626"/>
                <w:sz w:val="18"/>
              </w:rPr>
              <w:t>[wpisać]</w:t>
            </w:r>
          </w:p>
        </w:tc>
        <w:tc>
          <w:tcPr>
            <w:tcW w:type="dxa" w:w="60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Arial"/>
                <w:b w:val="0"/>
                <w:color w:val="262626"/>
                <w:sz w:val="18"/>
              </w:rPr>
              <w:t>[wpisać]</w:t>
            </w:r>
          </w:p>
        </w:tc>
        <w:tc>
          <w:tcPr>
            <w:tcW w:type="dxa" w:w="50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Arial"/>
                <w:b w:val="0"/>
                <w:color w:val="262626"/>
                <w:sz w:val="18"/>
              </w:rPr>
              <w:t>[wpisać]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6838" w:h="11905" w:orient="landscape"/>
      <w:pgMar w:top="677" w:right="720" w:bottom="1368" w:left="720" w:header="288" w:footer="173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after="0"/>
      <w:jc w:val="center"/>
    </w:pPr>
    <w:r>
      <w:drawing>
        <wp:inline xmlns:a="http://schemas.openxmlformats.org/drawingml/2006/main" xmlns:pic="http://schemas.openxmlformats.org/drawingml/2006/picture">
          <wp:extent cx="9281160" cy="1176798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pasek_logotypow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281160" cy="1176798"/>
                  </a:xfrm>
                  <a:prstGeom prst="rect"/>
                </pic:spPr>
              </pic:pic>
            </a:graphicData>
          </a:graphic>
        </wp:inline>
      </w:drawing>
    </w:r>
  </w:p>
  <w:p>
    <w:pPr>
      <w:spacing w:before="0" w:after="0"/>
      <w:jc w:val="right"/>
    </w:pPr>
    <w:r>
      <w:rPr>
        <w:rFonts w:ascii="Aptos" w:hAnsi="Aptos"/>
        <w:b w:val="0"/>
        <w:i w:val="0"/>
        <w:color w:val="66727E"/>
        <w:sz w:val="14"/>
      </w:rPr>
      <w:t xml:space="preserve">strona </w:t>
    </w:r>
    <w:r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right"/>
    </w:pPr>
    <w:r>
      <w:rPr>
        <w:rFonts w:ascii="Arial" w:hAnsi="Arial"/>
        <w:color w:val="505050"/>
        <w:sz w:val="17"/>
      </w:rPr>
      <w:t>WZÓR RAPORTU JST  |  SAMORZĄD DLA CIĄŻY BEZ ALKOHOLU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 w:line="259" w:lineRule="auto" w:before="0"/>
    </w:pPr>
    <w:rPr>
      <w:rFonts w:ascii="Arial" w:hAnsi="Arial" w:eastAsia="Arial"/>
      <w:color w:val="262626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80" w:after="14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17395C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10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6F3687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Aptos" w:hAnsi="Aptos"/>
      <w:b/>
      <w:bCs/>
      <w:color w:val="0B2D4F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 w:eastAsia="Arial"/>
      <w:b w:val="0"/>
      <w:color w:val="17395C"/>
      <w:spacing w:val="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Arial" w:hAnsi="Arial" w:eastAsia="Arial"/>
      <w:b w:val="0"/>
      <w:i/>
      <w:iCs/>
      <w:color w:val="4D79A6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70" w:line="269" w:lineRule="auto"/>
      <w:ind w:left="369" w:hanging="198"/>
      <w:contextualSpacing/>
    </w:pPr>
    <w:rPr>
      <w:rFonts w:ascii="Aptos" w:hAnsi="Aptos"/>
      <w:sz w:val="20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70" w:line="269" w:lineRule="auto"/>
      <w:ind w:left="369" w:hanging="198"/>
      <w:contextualSpacing/>
    </w:pPr>
    <w:rPr>
      <w:rFonts w:ascii="Aptos" w:hAnsi="Aptos"/>
      <w:sz w:val="20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SmallNote">
    <w:name w:val="Small Note"/>
    <w:pPr>
      <w:spacing w:after="60"/>
    </w:pPr>
    <w:rPr>
      <w:rFonts w:ascii="Aptos" w:hAnsi="Aptos"/>
      <w:color w:val="66727E"/>
      <w:sz w:val="17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2.png"/></Relationships>
</file>

<file path=word/_rels/foot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Krótki wzór raportu JST – Samorząd dla Ciąży bez Alkoholu</dc:title>
  <dc:subject>Wykorzystanie materiałów kampanii i inne działania JST w obszarze FASD</dc:subject>
  <dc:creator>Fundacja Instytut Nowej Kultury</dc:creator>
  <cp:keywords>Ciąża bez alkoholu, FASD, JST, samorząd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